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8B9D" w14:textId="5DE8A5EC" w:rsidR="00057BE8" w:rsidRDefault="00FC2575">
      <w:pPr>
        <w:spacing w:after="13" w:line="259" w:lineRule="auto"/>
        <w:ind w:left="0" w:right="691" w:firstLine="0"/>
        <w:jc w:val="right"/>
      </w:pPr>
      <w:r w:rsidRPr="00FC2575">
        <w:rPr>
          <w:sz w:val="56"/>
        </w:rPr>
        <w:drawing>
          <wp:anchor distT="0" distB="0" distL="114300" distR="114300" simplePos="0" relativeHeight="251658240" behindDoc="0" locked="0" layoutInCell="1" allowOverlap="1" wp14:anchorId="41322DE5" wp14:editId="00619C8B">
            <wp:simplePos x="0" y="0"/>
            <wp:positionH relativeFrom="column">
              <wp:posOffset>1767840</wp:posOffset>
            </wp:positionH>
            <wp:positionV relativeFrom="paragraph">
              <wp:posOffset>0</wp:posOffset>
            </wp:positionV>
            <wp:extent cx="2286635" cy="2080260"/>
            <wp:effectExtent l="0" t="0" r="0" b="0"/>
            <wp:wrapSquare wrapText="bothSides"/>
            <wp:docPr id="187345758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57580" name="Picture 1" descr="A blue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286635" cy="2080260"/>
                    </a:xfrm>
                    <a:prstGeom prst="rect">
                      <a:avLst/>
                    </a:prstGeom>
                  </pic:spPr>
                </pic:pic>
              </a:graphicData>
            </a:graphic>
            <wp14:sizeRelH relativeFrom="margin">
              <wp14:pctWidth>0</wp14:pctWidth>
            </wp14:sizeRelH>
            <wp14:sizeRelV relativeFrom="margin">
              <wp14:pctHeight>0</wp14:pctHeight>
            </wp14:sizeRelV>
          </wp:anchor>
        </w:drawing>
      </w:r>
      <w:r w:rsidR="00000000">
        <w:rPr>
          <w:sz w:val="56"/>
        </w:rPr>
        <w:t xml:space="preserve"> </w:t>
      </w:r>
    </w:p>
    <w:p w14:paraId="05746063" w14:textId="77777777" w:rsidR="00FC2575" w:rsidRDefault="00FC2575">
      <w:pPr>
        <w:spacing w:after="0" w:line="259" w:lineRule="auto"/>
        <w:ind w:left="15" w:firstLine="0"/>
        <w:jc w:val="center"/>
        <w:rPr>
          <w:sz w:val="56"/>
        </w:rPr>
      </w:pPr>
    </w:p>
    <w:p w14:paraId="5BE51A8B" w14:textId="77777777" w:rsidR="00FC2575" w:rsidRDefault="00FC2575">
      <w:pPr>
        <w:spacing w:after="0" w:line="259" w:lineRule="auto"/>
        <w:ind w:left="15" w:firstLine="0"/>
        <w:jc w:val="center"/>
        <w:rPr>
          <w:sz w:val="56"/>
        </w:rPr>
      </w:pPr>
    </w:p>
    <w:p w14:paraId="28DE222A" w14:textId="77777777" w:rsidR="00FC2575" w:rsidRDefault="00FC2575">
      <w:pPr>
        <w:spacing w:after="0" w:line="259" w:lineRule="auto"/>
        <w:ind w:left="15" w:firstLine="0"/>
        <w:jc w:val="center"/>
        <w:rPr>
          <w:sz w:val="56"/>
        </w:rPr>
      </w:pPr>
    </w:p>
    <w:p w14:paraId="38A75A8D" w14:textId="77777777" w:rsidR="00FC2575" w:rsidRDefault="00FC2575">
      <w:pPr>
        <w:spacing w:after="0" w:line="259" w:lineRule="auto"/>
        <w:ind w:left="15" w:firstLine="0"/>
        <w:jc w:val="center"/>
        <w:rPr>
          <w:sz w:val="56"/>
        </w:rPr>
      </w:pPr>
    </w:p>
    <w:p w14:paraId="2FE67864" w14:textId="77777777" w:rsidR="00FC2575" w:rsidRDefault="00FC2575">
      <w:pPr>
        <w:spacing w:after="0" w:line="259" w:lineRule="auto"/>
        <w:ind w:left="15" w:firstLine="0"/>
        <w:jc w:val="center"/>
        <w:rPr>
          <w:sz w:val="56"/>
        </w:rPr>
      </w:pPr>
    </w:p>
    <w:p w14:paraId="78A977FA" w14:textId="77777777" w:rsidR="00FC2575" w:rsidRDefault="00FC2575">
      <w:pPr>
        <w:spacing w:after="0" w:line="259" w:lineRule="auto"/>
        <w:ind w:left="15" w:firstLine="0"/>
        <w:jc w:val="center"/>
        <w:rPr>
          <w:sz w:val="56"/>
        </w:rPr>
      </w:pPr>
    </w:p>
    <w:p w14:paraId="60B9B6B4" w14:textId="5981C7F8" w:rsidR="00FC2575" w:rsidRDefault="00FC2575">
      <w:pPr>
        <w:spacing w:after="0" w:line="259" w:lineRule="auto"/>
        <w:ind w:left="15" w:firstLine="0"/>
        <w:jc w:val="center"/>
        <w:rPr>
          <w:sz w:val="56"/>
        </w:rPr>
      </w:pPr>
      <w:r>
        <w:rPr>
          <w:sz w:val="56"/>
        </w:rPr>
        <w:t>St Philip’s Catholic Primary School</w:t>
      </w:r>
    </w:p>
    <w:p w14:paraId="1A6CBF28" w14:textId="77777777" w:rsidR="00FC2575" w:rsidRDefault="00FC2575">
      <w:pPr>
        <w:spacing w:after="0" w:line="259" w:lineRule="auto"/>
        <w:ind w:left="15" w:firstLine="0"/>
        <w:jc w:val="center"/>
        <w:rPr>
          <w:sz w:val="56"/>
        </w:rPr>
      </w:pPr>
    </w:p>
    <w:p w14:paraId="17F3D071" w14:textId="37A56FAB" w:rsidR="00057BE8" w:rsidRDefault="00000000">
      <w:pPr>
        <w:spacing w:after="0" w:line="259" w:lineRule="auto"/>
        <w:ind w:left="15" w:firstLine="0"/>
        <w:jc w:val="center"/>
      </w:pPr>
      <w:r>
        <w:rPr>
          <w:sz w:val="56"/>
        </w:rPr>
        <w:t xml:space="preserve">Uniform Policy </w:t>
      </w:r>
      <w:r>
        <w:t xml:space="preserve"> </w:t>
      </w:r>
    </w:p>
    <w:p w14:paraId="3DE13E7F" w14:textId="77777777" w:rsidR="00FC2575" w:rsidRDefault="00FC2575">
      <w:pPr>
        <w:spacing w:after="0" w:line="259" w:lineRule="auto"/>
        <w:ind w:left="15" w:firstLine="0"/>
        <w:jc w:val="center"/>
      </w:pPr>
    </w:p>
    <w:p w14:paraId="52A1C0F1" w14:textId="77777777" w:rsidR="00FC2575" w:rsidRDefault="00FC2575">
      <w:pPr>
        <w:spacing w:after="0" w:line="259" w:lineRule="auto"/>
        <w:ind w:left="15" w:firstLine="0"/>
        <w:jc w:val="center"/>
      </w:pPr>
    </w:p>
    <w:p w14:paraId="31C30200" w14:textId="77777777" w:rsidR="00FC2575" w:rsidRDefault="00FC2575">
      <w:pPr>
        <w:spacing w:after="0" w:line="259" w:lineRule="auto"/>
        <w:ind w:left="15" w:firstLine="0"/>
        <w:jc w:val="center"/>
      </w:pPr>
    </w:p>
    <w:p w14:paraId="5F65339F" w14:textId="77777777" w:rsidR="00FC2575" w:rsidRDefault="00FC2575">
      <w:pPr>
        <w:spacing w:after="0" w:line="259" w:lineRule="auto"/>
        <w:ind w:left="15" w:firstLine="0"/>
        <w:jc w:val="center"/>
      </w:pPr>
    </w:p>
    <w:tbl>
      <w:tblPr>
        <w:tblStyle w:val="TableGrid"/>
        <w:tblW w:w="9017" w:type="dxa"/>
        <w:tblInd w:w="5" w:type="dxa"/>
        <w:tblCellMar>
          <w:top w:w="0" w:type="dxa"/>
          <w:left w:w="197" w:type="dxa"/>
          <w:bottom w:w="0" w:type="dxa"/>
          <w:right w:w="115" w:type="dxa"/>
        </w:tblCellMar>
        <w:tblLook w:val="04A0" w:firstRow="1" w:lastRow="0" w:firstColumn="1" w:lastColumn="0" w:noHBand="0" w:noVBand="1"/>
      </w:tblPr>
      <w:tblGrid>
        <w:gridCol w:w="4507"/>
        <w:gridCol w:w="4510"/>
      </w:tblGrid>
      <w:tr w:rsidR="00057BE8" w14:paraId="330F1148"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7F9040AF" w14:textId="77777777" w:rsidR="00057BE8" w:rsidRDefault="00000000">
            <w:pPr>
              <w:spacing w:after="0" w:line="259" w:lineRule="auto"/>
              <w:ind w:left="0" w:right="81" w:firstLine="0"/>
              <w:jc w:val="center"/>
            </w:pPr>
            <w:r>
              <w:rPr>
                <w:sz w:val="28"/>
              </w:rPr>
              <w:t xml:space="preserve">Version: </w:t>
            </w:r>
          </w:p>
        </w:tc>
        <w:tc>
          <w:tcPr>
            <w:tcW w:w="4510" w:type="dxa"/>
            <w:tcBorders>
              <w:top w:val="single" w:sz="4" w:space="0" w:color="000000"/>
              <w:left w:val="single" w:sz="4" w:space="0" w:color="000000"/>
              <w:bottom w:val="single" w:sz="4" w:space="0" w:color="000000"/>
              <w:right w:val="single" w:sz="4" w:space="0" w:color="000000"/>
            </w:tcBorders>
            <w:vAlign w:val="center"/>
          </w:tcPr>
          <w:p w14:paraId="5C0E7E45" w14:textId="77777777" w:rsidR="00057BE8" w:rsidRDefault="00000000">
            <w:pPr>
              <w:spacing w:after="0" w:line="259" w:lineRule="auto"/>
              <w:ind w:left="0" w:right="83" w:firstLine="0"/>
              <w:jc w:val="center"/>
            </w:pPr>
            <w:r>
              <w:rPr>
                <w:sz w:val="28"/>
              </w:rPr>
              <w:t xml:space="preserve">1.0 </w:t>
            </w:r>
          </w:p>
        </w:tc>
      </w:tr>
      <w:tr w:rsidR="00057BE8" w14:paraId="70839581"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6416C66E" w14:textId="77777777" w:rsidR="00057BE8" w:rsidRDefault="00000000">
            <w:pPr>
              <w:spacing w:after="0" w:line="259" w:lineRule="auto"/>
              <w:ind w:left="0" w:right="83" w:firstLine="0"/>
              <w:jc w:val="center"/>
            </w:pPr>
            <w:r>
              <w:rPr>
                <w:sz w:val="28"/>
              </w:rPr>
              <w:t xml:space="preserve">Date created/updated: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58C74A8B" w14:textId="1E87B47A" w:rsidR="00057BE8" w:rsidRDefault="00000000">
            <w:pPr>
              <w:spacing w:after="0" w:line="259" w:lineRule="auto"/>
              <w:ind w:left="0" w:right="84" w:firstLine="0"/>
              <w:jc w:val="center"/>
            </w:pPr>
            <w:r>
              <w:rPr>
                <w:sz w:val="28"/>
              </w:rPr>
              <w:t>1</w:t>
            </w:r>
            <w:r>
              <w:rPr>
                <w:sz w:val="28"/>
                <w:vertAlign w:val="superscript"/>
              </w:rPr>
              <w:t>st</w:t>
            </w:r>
            <w:r>
              <w:rPr>
                <w:sz w:val="28"/>
              </w:rPr>
              <w:t xml:space="preserve"> September 202</w:t>
            </w:r>
            <w:r w:rsidR="00FC2575">
              <w:rPr>
                <w:sz w:val="28"/>
              </w:rPr>
              <w:t>4</w:t>
            </w:r>
          </w:p>
        </w:tc>
      </w:tr>
      <w:tr w:rsidR="00057BE8" w14:paraId="33F8BB25"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030B5BFF" w14:textId="77777777" w:rsidR="00057BE8" w:rsidRDefault="00000000">
            <w:pPr>
              <w:spacing w:after="0" w:line="259" w:lineRule="auto"/>
              <w:ind w:left="0" w:right="83" w:firstLine="0"/>
              <w:jc w:val="center"/>
            </w:pPr>
            <w:r>
              <w:rPr>
                <w:sz w:val="28"/>
              </w:rPr>
              <w:t xml:space="preserve">Ratified by: </w:t>
            </w:r>
          </w:p>
        </w:tc>
        <w:tc>
          <w:tcPr>
            <w:tcW w:w="4510" w:type="dxa"/>
            <w:tcBorders>
              <w:top w:val="single" w:sz="4" w:space="0" w:color="000000"/>
              <w:left w:val="single" w:sz="4" w:space="0" w:color="000000"/>
              <w:bottom w:val="single" w:sz="4" w:space="0" w:color="000000"/>
              <w:right w:val="single" w:sz="4" w:space="0" w:color="000000"/>
            </w:tcBorders>
            <w:vAlign w:val="center"/>
          </w:tcPr>
          <w:p w14:paraId="65D4E8ED" w14:textId="5FB20F8B" w:rsidR="00057BE8" w:rsidRDefault="00FC2575">
            <w:pPr>
              <w:spacing w:after="0" w:line="259" w:lineRule="auto"/>
              <w:ind w:left="0" w:right="85" w:firstLine="0"/>
              <w:jc w:val="center"/>
            </w:pPr>
            <w:r>
              <w:rPr>
                <w:sz w:val="28"/>
              </w:rPr>
              <w:t xml:space="preserve">STP </w:t>
            </w:r>
            <w:r w:rsidR="00000000">
              <w:rPr>
                <w:sz w:val="28"/>
              </w:rPr>
              <w:t xml:space="preserve">LGB </w:t>
            </w:r>
          </w:p>
        </w:tc>
      </w:tr>
      <w:tr w:rsidR="00057BE8" w14:paraId="04499F1C"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68304C43" w14:textId="77777777" w:rsidR="00057BE8" w:rsidRDefault="00000000">
            <w:pPr>
              <w:spacing w:after="0" w:line="259" w:lineRule="auto"/>
              <w:ind w:left="0" w:right="83" w:firstLine="0"/>
              <w:jc w:val="center"/>
            </w:pPr>
            <w:r>
              <w:rPr>
                <w:sz w:val="28"/>
              </w:rPr>
              <w:t xml:space="preserve">Date ratified: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1FEA8DAB" w14:textId="6D998175" w:rsidR="00057BE8" w:rsidRDefault="00000000">
            <w:pPr>
              <w:spacing w:after="0" w:line="259" w:lineRule="auto"/>
              <w:ind w:left="0" w:right="83" w:firstLine="0"/>
              <w:jc w:val="center"/>
            </w:pPr>
            <w:r>
              <w:rPr>
                <w:sz w:val="28"/>
              </w:rPr>
              <w:t xml:space="preserve"> September 202</w:t>
            </w:r>
            <w:r w:rsidR="00FC2575">
              <w:rPr>
                <w:sz w:val="28"/>
              </w:rPr>
              <w:t>4</w:t>
            </w:r>
          </w:p>
        </w:tc>
      </w:tr>
      <w:tr w:rsidR="00057BE8" w14:paraId="1E30E4AD"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17699B50" w14:textId="77777777" w:rsidR="00057BE8" w:rsidRDefault="00000000">
            <w:pPr>
              <w:spacing w:after="0" w:line="259" w:lineRule="auto"/>
              <w:ind w:left="0" w:right="81" w:firstLine="0"/>
              <w:jc w:val="center"/>
            </w:pPr>
            <w:r>
              <w:rPr>
                <w:sz w:val="28"/>
              </w:rPr>
              <w:t xml:space="preserve">Date issued: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497810FF" w14:textId="45A632F7" w:rsidR="00057BE8" w:rsidRDefault="00000000">
            <w:pPr>
              <w:spacing w:after="0" w:line="259" w:lineRule="auto"/>
              <w:ind w:left="0" w:right="83" w:firstLine="0"/>
              <w:jc w:val="center"/>
            </w:pPr>
            <w:r>
              <w:rPr>
                <w:sz w:val="28"/>
              </w:rPr>
              <w:t>September 202</w:t>
            </w:r>
            <w:r w:rsidR="00FC2575">
              <w:rPr>
                <w:sz w:val="28"/>
              </w:rPr>
              <w:t>4</w:t>
            </w:r>
            <w:r>
              <w:rPr>
                <w:sz w:val="28"/>
              </w:rPr>
              <w:t xml:space="preserve"> </w:t>
            </w:r>
          </w:p>
        </w:tc>
      </w:tr>
      <w:tr w:rsidR="00057BE8" w14:paraId="11C07957"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54C172C0" w14:textId="77777777" w:rsidR="00057BE8" w:rsidRDefault="00000000">
            <w:pPr>
              <w:spacing w:after="0" w:line="259" w:lineRule="auto"/>
              <w:ind w:left="0" w:right="83" w:firstLine="0"/>
              <w:jc w:val="center"/>
            </w:pPr>
            <w:r>
              <w:rPr>
                <w:sz w:val="28"/>
              </w:rPr>
              <w:t xml:space="preserve">Policy Review Date: </w:t>
            </w:r>
          </w:p>
        </w:tc>
        <w:tc>
          <w:tcPr>
            <w:tcW w:w="4510" w:type="dxa"/>
            <w:tcBorders>
              <w:top w:val="single" w:sz="4" w:space="0" w:color="000000"/>
              <w:left w:val="single" w:sz="4" w:space="0" w:color="000000"/>
              <w:bottom w:val="single" w:sz="4" w:space="0" w:color="000000"/>
              <w:right w:val="single" w:sz="4" w:space="0" w:color="000000"/>
            </w:tcBorders>
            <w:vAlign w:val="center"/>
          </w:tcPr>
          <w:p w14:paraId="1C5C088B" w14:textId="77777777" w:rsidR="00057BE8" w:rsidRDefault="00000000">
            <w:pPr>
              <w:spacing w:after="0" w:line="259" w:lineRule="auto"/>
              <w:ind w:left="0" w:right="83" w:firstLine="0"/>
              <w:jc w:val="center"/>
            </w:pPr>
            <w:r>
              <w:rPr>
                <w:sz w:val="28"/>
              </w:rPr>
              <w:t xml:space="preserve">September 2025 </w:t>
            </w:r>
          </w:p>
        </w:tc>
      </w:tr>
      <w:tr w:rsidR="00057BE8" w14:paraId="18E81CD0"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1FFBC4F7" w14:textId="77777777" w:rsidR="00057BE8" w:rsidRDefault="00000000">
            <w:pPr>
              <w:spacing w:after="0" w:line="259" w:lineRule="auto"/>
              <w:ind w:left="0" w:firstLine="0"/>
            </w:pPr>
            <w:r>
              <w:rPr>
                <w:sz w:val="28"/>
              </w:rPr>
              <w:t xml:space="preserve">Post Holder Responsible for Review: </w:t>
            </w:r>
          </w:p>
        </w:tc>
        <w:tc>
          <w:tcPr>
            <w:tcW w:w="4510" w:type="dxa"/>
            <w:tcBorders>
              <w:top w:val="single" w:sz="4" w:space="0" w:color="000000"/>
              <w:left w:val="single" w:sz="4" w:space="0" w:color="000000"/>
              <w:bottom w:val="single" w:sz="4" w:space="0" w:color="000000"/>
              <w:right w:val="single" w:sz="4" w:space="0" w:color="000000"/>
            </w:tcBorders>
            <w:vAlign w:val="center"/>
          </w:tcPr>
          <w:p w14:paraId="18C000B7" w14:textId="3A0E3E42" w:rsidR="00057BE8" w:rsidRDefault="00000000">
            <w:pPr>
              <w:spacing w:after="0" w:line="259" w:lineRule="auto"/>
              <w:ind w:left="0" w:right="81" w:firstLine="0"/>
              <w:jc w:val="center"/>
            </w:pPr>
            <w:r>
              <w:rPr>
                <w:sz w:val="28"/>
              </w:rPr>
              <w:t>M</w:t>
            </w:r>
            <w:r w:rsidR="00FC2575">
              <w:rPr>
                <w:sz w:val="28"/>
              </w:rPr>
              <w:t>rs C Hinton</w:t>
            </w:r>
          </w:p>
        </w:tc>
      </w:tr>
    </w:tbl>
    <w:p w14:paraId="1BA6111C" w14:textId="77777777" w:rsidR="00057BE8" w:rsidRDefault="00000000">
      <w:pPr>
        <w:spacing w:after="175" w:line="259" w:lineRule="auto"/>
        <w:ind w:left="66" w:firstLine="0"/>
        <w:jc w:val="center"/>
      </w:pPr>
      <w:r>
        <w:t xml:space="preserve"> </w:t>
      </w:r>
    </w:p>
    <w:p w14:paraId="4CEB25D4" w14:textId="77777777" w:rsidR="00057BE8" w:rsidRDefault="00000000">
      <w:pPr>
        <w:spacing w:after="1073" w:line="259" w:lineRule="auto"/>
        <w:ind w:left="0" w:firstLine="0"/>
      </w:pPr>
      <w:r>
        <w:t xml:space="preserve"> </w:t>
      </w:r>
      <w:r>
        <w:tab/>
        <w:t xml:space="preserve"> </w:t>
      </w:r>
    </w:p>
    <w:p w14:paraId="74171ADE" w14:textId="77777777" w:rsidR="00057BE8" w:rsidRDefault="00000000">
      <w:pPr>
        <w:tabs>
          <w:tab w:val="center" w:pos="4498"/>
        </w:tabs>
        <w:spacing w:after="0" w:line="259" w:lineRule="auto"/>
        <w:ind w:left="-688" w:firstLine="0"/>
      </w:pPr>
      <w:r>
        <w:rPr>
          <w:noProof/>
        </w:rPr>
        <w:drawing>
          <wp:inline distT="0" distB="0" distL="0" distR="0" wp14:anchorId="55004FE4" wp14:editId="0805CC20">
            <wp:extent cx="1159510" cy="4603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159510" cy="460375"/>
                    </a:xfrm>
                    <a:prstGeom prst="rect">
                      <a:avLst/>
                    </a:prstGeom>
                  </pic:spPr>
                </pic:pic>
              </a:graphicData>
            </a:graphic>
          </wp:inline>
        </w:drawing>
      </w:r>
      <w:r>
        <w:rPr>
          <w:sz w:val="36"/>
        </w:rPr>
        <w:tab/>
        <w:t xml:space="preserve">www.emmausmac.com </w:t>
      </w:r>
    </w:p>
    <w:p w14:paraId="356EA338" w14:textId="77777777" w:rsidR="00057BE8" w:rsidRDefault="00000000">
      <w:pPr>
        <w:ind w:left="-4"/>
      </w:pPr>
      <w:r>
        <w:lastRenderedPageBreak/>
        <w:t xml:space="preserve">In accordance with our Mission Statement </w:t>
      </w:r>
    </w:p>
    <w:p w14:paraId="70787CD3" w14:textId="014B06EF" w:rsidR="00057BE8" w:rsidRDefault="00000000">
      <w:pPr>
        <w:ind w:left="-4"/>
      </w:pPr>
      <w:r>
        <w:t xml:space="preserve">‘At </w:t>
      </w:r>
      <w:r w:rsidR="00FC2575">
        <w:t>St Philip</w:t>
      </w:r>
      <w:r>
        <w:t xml:space="preserve">’s, home, school and parish work together as we grow and learn, knowing that God is with us in all we do’. </w:t>
      </w:r>
    </w:p>
    <w:p w14:paraId="5959908E" w14:textId="77777777" w:rsidR="00057BE8" w:rsidRDefault="00000000">
      <w:pPr>
        <w:spacing w:after="158" w:line="259" w:lineRule="auto"/>
        <w:ind w:left="0" w:firstLine="0"/>
      </w:pPr>
      <w:r>
        <w:t xml:space="preserve"> </w:t>
      </w:r>
    </w:p>
    <w:p w14:paraId="5C0B729F" w14:textId="77777777" w:rsidR="00057BE8" w:rsidRDefault="00000000">
      <w:pPr>
        <w:pStyle w:val="Heading1"/>
        <w:ind w:left="-4"/>
      </w:pPr>
      <w:r>
        <w:t xml:space="preserve">Statement of intent </w:t>
      </w:r>
    </w:p>
    <w:p w14:paraId="3E393233" w14:textId="77777777" w:rsidR="00057BE8" w:rsidRDefault="00000000">
      <w:pPr>
        <w:ind w:left="-4"/>
      </w:pPr>
      <w:r>
        <w:t xml:space="preserve">Our policy has been created with health and safety, value for money, and practicality at its heart. It has been designed to ensure pupils wear clothing conducive to a successful learning environment. It is important that our pupils feel a sense of belonging and community through a smart and practical uniform. </w:t>
      </w:r>
    </w:p>
    <w:p w14:paraId="3347B2B5" w14:textId="77777777" w:rsidR="00057BE8" w:rsidRDefault="00000000">
      <w:pPr>
        <w:ind w:left="-4"/>
      </w:pPr>
      <w:r>
        <w:t xml:space="preserve">We believe a uniform allows all pupils, regardless of background, to feel equal to their peers and confident in their appearance. We also believe it is important for activities to be facilitated by specialised and appropriate clothing such as sports specific attire. </w:t>
      </w:r>
    </w:p>
    <w:p w14:paraId="609F9DF9" w14:textId="1E2BAFC5" w:rsidR="00057BE8" w:rsidRDefault="00FC2575">
      <w:pPr>
        <w:ind w:left="-4"/>
      </w:pPr>
      <w:r>
        <w:t>St Philip’s</w:t>
      </w:r>
      <w:r w:rsidR="00000000">
        <w:t xml:space="preserve"> is committed to ensuring equality and value for money, and that no pupil is discriminated against due to their religion or belief, economic circumstances or social and cultural background – this policy contains provisions to meet these objectives. </w:t>
      </w:r>
    </w:p>
    <w:p w14:paraId="667C3997" w14:textId="77777777" w:rsidR="00057BE8" w:rsidRDefault="00000000">
      <w:pPr>
        <w:spacing w:after="158" w:line="259" w:lineRule="auto"/>
        <w:ind w:left="0" w:firstLine="0"/>
      </w:pPr>
      <w:r>
        <w:t xml:space="preserve"> </w:t>
      </w:r>
    </w:p>
    <w:p w14:paraId="46BA316B" w14:textId="77777777" w:rsidR="00057BE8" w:rsidRDefault="00000000">
      <w:pPr>
        <w:spacing w:after="175" w:line="259" w:lineRule="auto"/>
        <w:ind w:left="0" w:firstLine="0"/>
      </w:pPr>
      <w:r>
        <w:t xml:space="preserve"> </w:t>
      </w:r>
    </w:p>
    <w:p w14:paraId="7006AE5C" w14:textId="77777777" w:rsidR="00057BE8" w:rsidRDefault="00000000">
      <w:pPr>
        <w:pStyle w:val="Heading1"/>
        <w:tabs>
          <w:tab w:val="center" w:pos="1641"/>
        </w:tabs>
        <w:ind w:left="-14" w:firstLine="0"/>
      </w:pPr>
      <w:r>
        <w:t xml:space="preserve">1. </w:t>
      </w:r>
      <w:r>
        <w:tab/>
        <w:t xml:space="preserve">Cost and availability </w:t>
      </w:r>
    </w:p>
    <w:p w14:paraId="4B5BED1E" w14:textId="77777777" w:rsidR="00057BE8" w:rsidRDefault="00000000">
      <w:pPr>
        <w:ind w:left="-4"/>
      </w:pPr>
      <w:r>
        <w:t xml:space="preserve">1.1. The school must ensure that “policies around school uniform or school trips do not discourage parents from applying for a place for their child”. </w:t>
      </w:r>
    </w:p>
    <w:p w14:paraId="20A46EBE" w14:textId="42BD1C2A" w:rsidR="00057BE8" w:rsidRDefault="00000000">
      <w:pPr>
        <w:ind w:left="-4"/>
      </w:pPr>
      <w:r>
        <w:t xml:space="preserve">1.2. </w:t>
      </w:r>
      <w:r w:rsidR="00FC2575">
        <w:t>St Philip’s</w:t>
      </w:r>
      <w:r>
        <w:t xml:space="preserve"> is committed to fulfilling the DfE’s recommendations on costs and value for money. Every care has been taken to ensure that our uniforms are affordable for all current and potential pupils, and that the best value for money is secured through reputable suppliers. </w:t>
      </w:r>
    </w:p>
    <w:p w14:paraId="5F393681" w14:textId="71C285AE" w:rsidR="00057BE8" w:rsidRDefault="00000000">
      <w:pPr>
        <w:ind w:left="-4"/>
      </w:pPr>
      <w:r>
        <w:t xml:space="preserve">1.3. </w:t>
      </w:r>
      <w:r w:rsidR="00FC2575">
        <w:t>St Philip’s</w:t>
      </w:r>
      <w:r>
        <w:t xml:space="preserve"> works with multiple suppliers to obtain the best value for money. Any savings negotiated are passed to parents where possible. </w:t>
      </w:r>
    </w:p>
    <w:p w14:paraId="30ECD7A5" w14:textId="77777777" w:rsidR="00057BE8" w:rsidRDefault="00000000">
      <w:pPr>
        <w:ind w:left="-4"/>
      </w:pPr>
      <w:r>
        <w:t xml:space="preserve">1.4. The school does not </w:t>
      </w:r>
      <w:proofErr w:type="gramStart"/>
      <w:r>
        <w:t>enter into</w:t>
      </w:r>
      <w:proofErr w:type="gramEnd"/>
      <w:r>
        <w:t xml:space="preserve"> exclusive single supplier contracts or cash-back arrangements. </w:t>
      </w:r>
    </w:p>
    <w:p w14:paraId="0919942F" w14:textId="77777777" w:rsidR="00057BE8" w:rsidRDefault="00000000">
      <w:pPr>
        <w:ind w:left="-4"/>
      </w:pPr>
      <w:r>
        <w:t>1.5. The school does not amend uniform requirements regularly and considers the views of parents/</w:t>
      </w:r>
      <w:proofErr w:type="gramStart"/>
      <w:r>
        <w:t>carers  and</w:t>
      </w:r>
      <w:proofErr w:type="gramEnd"/>
      <w:r>
        <w:t xml:space="preserve"> pupils when considering changes to school uniforms. </w:t>
      </w:r>
    </w:p>
    <w:p w14:paraId="35568E3D" w14:textId="77777777" w:rsidR="00057BE8" w:rsidRDefault="00000000">
      <w:pPr>
        <w:ind w:left="-4"/>
      </w:pPr>
      <w:r>
        <w:t xml:space="preserve">1.6. Where wholesale changes are required, the school ensures that assistance is provided to parents struggling to meet the associated costs. </w:t>
      </w:r>
    </w:p>
    <w:p w14:paraId="549B98B8" w14:textId="77777777" w:rsidR="00057BE8" w:rsidRDefault="00000000">
      <w:pPr>
        <w:spacing w:after="160" w:line="259" w:lineRule="auto"/>
        <w:ind w:left="0" w:firstLine="0"/>
      </w:pPr>
      <w:r>
        <w:t xml:space="preserve"> </w:t>
      </w:r>
    </w:p>
    <w:p w14:paraId="703EAD86" w14:textId="77777777" w:rsidR="00057BE8" w:rsidRDefault="00000000">
      <w:pPr>
        <w:spacing w:after="158" w:line="259" w:lineRule="auto"/>
        <w:ind w:left="0" w:firstLine="0"/>
      </w:pPr>
      <w:r>
        <w:t xml:space="preserve"> </w:t>
      </w:r>
    </w:p>
    <w:p w14:paraId="2F93CFFD" w14:textId="77777777" w:rsidR="00057BE8" w:rsidRDefault="00000000">
      <w:pPr>
        <w:spacing w:after="160" w:line="259" w:lineRule="auto"/>
        <w:ind w:left="0" w:firstLine="0"/>
      </w:pPr>
      <w:r>
        <w:t xml:space="preserve"> </w:t>
      </w:r>
    </w:p>
    <w:p w14:paraId="549EDC60" w14:textId="77777777" w:rsidR="00057BE8" w:rsidRDefault="00000000">
      <w:pPr>
        <w:spacing w:after="158" w:line="259" w:lineRule="auto"/>
        <w:ind w:left="0" w:firstLine="0"/>
      </w:pPr>
      <w:r>
        <w:t xml:space="preserve"> </w:t>
      </w:r>
    </w:p>
    <w:p w14:paraId="6D7922F1" w14:textId="77777777" w:rsidR="00057BE8" w:rsidRDefault="00000000">
      <w:pPr>
        <w:spacing w:after="158" w:line="259" w:lineRule="auto"/>
        <w:ind w:left="0" w:firstLine="0"/>
      </w:pPr>
      <w:r>
        <w:t xml:space="preserve"> </w:t>
      </w:r>
    </w:p>
    <w:p w14:paraId="5B3E701C" w14:textId="77777777" w:rsidR="00057BE8" w:rsidRDefault="00000000">
      <w:pPr>
        <w:spacing w:after="0" w:line="259" w:lineRule="auto"/>
        <w:ind w:left="0" w:firstLine="0"/>
      </w:pPr>
      <w:r>
        <w:t xml:space="preserve"> </w:t>
      </w:r>
    </w:p>
    <w:p w14:paraId="6D3A31C5" w14:textId="77777777" w:rsidR="00FC2575" w:rsidRDefault="00FC2575">
      <w:pPr>
        <w:spacing w:after="0" w:line="259" w:lineRule="auto"/>
        <w:ind w:left="0" w:firstLine="0"/>
      </w:pPr>
    </w:p>
    <w:p w14:paraId="0C94F6CE" w14:textId="77777777" w:rsidR="00FC2575" w:rsidRDefault="00FC2575">
      <w:pPr>
        <w:spacing w:after="0" w:line="259" w:lineRule="auto"/>
        <w:ind w:left="0" w:firstLine="0"/>
      </w:pPr>
    </w:p>
    <w:p w14:paraId="055FC60E" w14:textId="77777777" w:rsidR="00057BE8" w:rsidRDefault="00000000">
      <w:pPr>
        <w:pStyle w:val="Heading1"/>
        <w:tabs>
          <w:tab w:val="center" w:pos="1526"/>
        </w:tabs>
        <w:ind w:left="-14" w:firstLine="0"/>
      </w:pPr>
      <w:r>
        <w:rPr>
          <w:b w:val="0"/>
        </w:rPr>
        <w:lastRenderedPageBreak/>
        <w:t>2.</w:t>
      </w:r>
      <w:r>
        <w:t xml:space="preserve"> </w:t>
      </w:r>
      <w:r>
        <w:tab/>
        <w:t>Religious clothing</w:t>
      </w:r>
      <w:r>
        <w:rPr>
          <w:b w:val="0"/>
        </w:rPr>
        <w:t xml:space="preserve"> </w:t>
      </w:r>
    </w:p>
    <w:p w14:paraId="463DBF6F" w14:textId="588F9173" w:rsidR="00057BE8" w:rsidRDefault="00000000">
      <w:pPr>
        <w:ind w:left="-4"/>
      </w:pPr>
      <w:r>
        <w:t xml:space="preserve">2.1. </w:t>
      </w:r>
      <w:r w:rsidR="00FC2575">
        <w:t>St Philip’s</w:t>
      </w:r>
      <w:r>
        <w:t xml:space="preserve"> does not discriminate against any religion or belief; however, the school must weigh the needs and rights of individual pupils against the cohesion and health and safety concerns of the entire school community. The school endeavours to allow most formal religious requirements to be met. </w:t>
      </w:r>
    </w:p>
    <w:p w14:paraId="49E5CF94" w14:textId="77777777" w:rsidR="00057BE8" w:rsidRDefault="00000000">
      <w:pPr>
        <w:ind w:left="-4"/>
      </w:pPr>
      <w:r>
        <w:t xml:space="preserve">2.2. Religious headwear such as hijabs, headscarves and turbans should be plain and dark blue or white in colour. </w:t>
      </w:r>
    </w:p>
    <w:p w14:paraId="10593AD5" w14:textId="77777777" w:rsidR="00057BE8" w:rsidRDefault="00000000">
      <w:pPr>
        <w:pStyle w:val="Heading1"/>
        <w:tabs>
          <w:tab w:val="center" w:pos="1092"/>
        </w:tabs>
        <w:ind w:left="-14" w:firstLine="0"/>
      </w:pPr>
      <w:r>
        <w:t xml:space="preserve">3. </w:t>
      </w:r>
      <w:r>
        <w:tab/>
        <w:t xml:space="preserve">Equality </w:t>
      </w:r>
    </w:p>
    <w:p w14:paraId="4A32BD98" w14:textId="77777777" w:rsidR="00057BE8" w:rsidRDefault="00000000">
      <w:pPr>
        <w:ind w:left="-4"/>
      </w:pPr>
      <w:r>
        <w:t xml:space="preserve">3.1. The school is required to ensure that the Uniform Policy does not discriminate unlawfully. </w:t>
      </w:r>
    </w:p>
    <w:p w14:paraId="17A03D3F" w14:textId="24C8771E" w:rsidR="00057BE8" w:rsidRDefault="00000000">
      <w:pPr>
        <w:ind w:left="-4"/>
      </w:pPr>
      <w:r>
        <w:t xml:space="preserve">3.2. Every step has been taken by </w:t>
      </w:r>
      <w:r w:rsidR="00FC2575">
        <w:t>St Philip’s</w:t>
      </w:r>
      <w:r>
        <w:t xml:space="preserve"> to ensure that the cost of girls’ and boys’ uniforms are not disproportionate. </w:t>
      </w:r>
    </w:p>
    <w:p w14:paraId="795A693C" w14:textId="77777777" w:rsidR="00057BE8" w:rsidRDefault="00000000">
      <w:pPr>
        <w:spacing w:after="175" w:line="259" w:lineRule="auto"/>
        <w:ind w:left="0" w:firstLine="0"/>
      </w:pPr>
      <w:r>
        <w:t xml:space="preserve"> </w:t>
      </w:r>
    </w:p>
    <w:p w14:paraId="1C840A5A" w14:textId="77777777" w:rsidR="00057BE8" w:rsidRDefault="00000000">
      <w:pPr>
        <w:pStyle w:val="Heading1"/>
        <w:tabs>
          <w:tab w:val="center" w:pos="1430"/>
        </w:tabs>
        <w:ind w:left="-14" w:firstLine="0"/>
      </w:pPr>
      <w:r>
        <w:rPr>
          <w:b w:val="0"/>
        </w:rPr>
        <w:t>4.</w:t>
      </w:r>
      <w:r>
        <w:t xml:space="preserve"> </w:t>
      </w:r>
      <w:r>
        <w:tab/>
        <w:t>School Uniform</w:t>
      </w:r>
      <w:r>
        <w:rPr>
          <w:b w:val="0"/>
        </w:rPr>
        <w:t xml:space="preserve"> </w:t>
      </w:r>
    </w:p>
    <w:p w14:paraId="108DD360" w14:textId="77777777" w:rsidR="00057BE8" w:rsidRDefault="00000000">
      <w:pPr>
        <w:spacing w:after="175" w:line="259" w:lineRule="auto"/>
        <w:ind w:left="0" w:firstLine="0"/>
      </w:pPr>
      <w:r>
        <w:t xml:space="preserve"> </w:t>
      </w:r>
    </w:p>
    <w:p w14:paraId="2BF2B197" w14:textId="77777777" w:rsidR="00057BE8" w:rsidRDefault="00000000">
      <w:pPr>
        <w:tabs>
          <w:tab w:val="center" w:pos="961"/>
        </w:tabs>
        <w:ind w:left="-14" w:firstLine="0"/>
      </w:pPr>
      <w:r>
        <w:t xml:space="preserve">4.1. </w:t>
      </w:r>
      <w:r>
        <w:tab/>
        <w:t xml:space="preserve">Boys: </w:t>
      </w:r>
    </w:p>
    <w:p w14:paraId="1893ABAD" w14:textId="22CEBEBA" w:rsidR="00057BE8" w:rsidRDefault="00000000">
      <w:pPr>
        <w:numPr>
          <w:ilvl w:val="0"/>
          <w:numId w:val="1"/>
        </w:numPr>
        <w:ind w:hanging="720"/>
      </w:pPr>
      <w:r>
        <w:t xml:space="preserve">School sweatshirt with school logo or plain blue </w:t>
      </w:r>
    </w:p>
    <w:p w14:paraId="742DB9B3" w14:textId="77777777" w:rsidR="00057BE8" w:rsidRDefault="00000000">
      <w:pPr>
        <w:numPr>
          <w:ilvl w:val="0"/>
          <w:numId w:val="1"/>
        </w:numPr>
        <w:ind w:hanging="720"/>
      </w:pPr>
      <w:r>
        <w:t xml:space="preserve">White polo shirt or shirt in Key Stage 1. </w:t>
      </w:r>
    </w:p>
    <w:p w14:paraId="193A0E87" w14:textId="77777777" w:rsidR="00057BE8" w:rsidRDefault="00000000">
      <w:pPr>
        <w:numPr>
          <w:ilvl w:val="0"/>
          <w:numId w:val="1"/>
        </w:numPr>
        <w:ind w:hanging="720"/>
      </w:pPr>
      <w:r>
        <w:t xml:space="preserve">No tie at ks1 </w:t>
      </w:r>
    </w:p>
    <w:p w14:paraId="634C0651" w14:textId="77777777" w:rsidR="00057BE8" w:rsidRDefault="00000000">
      <w:pPr>
        <w:numPr>
          <w:ilvl w:val="0"/>
          <w:numId w:val="1"/>
        </w:numPr>
        <w:ind w:hanging="720"/>
      </w:pPr>
      <w:r>
        <w:t xml:space="preserve">White school shirt and school tie in Key Stage 2 </w:t>
      </w:r>
    </w:p>
    <w:p w14:paraId="769B30E2" w14:textId="77777777" w:rsidR="00057BE8" w:rsidRDefault="00000000">
      <w:pPr>
        <w:numPr>
          <w:ilvl w:val="0"/>
          <w:numId w:val="1"/>
        </w:numPr>
        <w:ind w:hanging="720"/>
      </w:pPr>
      <w:r>
        <w:t xml:space="preserve">School book bag or small bag </w:t>
      </w:r>
    </w:p>
    <w:p w14:paraId="3AAF37AD" w14:textId="77777777" w:rsidR="00057BE8" w:rsidRDefault="00000000">
      <w:pPr>
        <w:numPr>
          <w:ilvl w:val="0"/>
          <w:numId w:val="1"/>
        </w:numPr>
        <w:ind w:hanging="720"/>
      </w:pPr>
      <w:r>
        <w:t xml:space="preserve">Grey or black trousers (shorts in the summer) </w:t>
      </w:r>
    </w:p>
    <w:p w14:paraId="6EF7BF23" w14:textId="77777777" w:rsidR="00057BE8" w:rsidRDefault="00000000">
      <w:pPr>
        <w:numPr>
          <w:ilvl w:val="0"/>
          <w:numId w:val="1"/>
        </w:numPr>
        <w:ind w:hanging="720"/>
      </w:pPr>
      <w:r>
        <w:t xml:space="preserve">Black shoes </w:t>
      </w:r>
    </w:p>
    <w:p w14:paraId="316C9302" w14:textId="77777777" w:rsidR="00057BE8" w:rsidRDefault="00000000">
      <w:pPr>
        <w:tabs>
          <w:tab w:val="center" w:pos="952"/>
        </w:tabs>
        <w:ind w:left="-14" w:firstLine="0"/>
      </w:pPr>
      <w:r>
        <w:t xml:space="preserve">4.2. </w:t>
      </w:r>
      <w:r>
        <w:tab/>
        <w:t xml:space="preserve">Girls: </w:t>
      </w:r>
    </w:p>
    <w:p w14:paraId="2D507FC8" w14:textId="77777777" w:rsidR="00057BE8" w:rsidRDefault="00000000">
      <w:pPr>
        <w:spacing w:after="175" w:line="259" w:lineRule="auto"/>
        <w:ind w:left="0" w:firstLine="0"/>
      </w:pPr>
      <w:r>
        <w:t xml:space="preserve"> </w:t>
      </w:r>
    </w:p>
    <w:p w14:paraId="0442DD26" w14:textId="189B1915" w:rsidR="00057BE8" w:rsidRDefault="00000000">
      <w:pPr>
        <w:numPr>
          <w:ilvl w:val="0"/>
          <w:numId w:val="1"/>
        </w:numPr>
        <w:ind w:hanging="720"/>
      </w:pPr>
      <w:r>
        <w:t xml:space="preserve">School sweatshirt / cardigan with school logo, or plain blue </w:t>
      </w:r>
    </w:p>
    <w:p w14:paraId="142AA4D8" w14:textId="77777777" w:rsidR="00057BE8" w:rsidRDefault="00000000">
      <w:pPr>
        <w:numPr>
          <w:ilvl w:val="0"/>
          <w:numId w:val="1"/>
        </w:numPr>
        <w:ind w:hanging="720"/>
      </w:pPr>
      <w:r>
        <w:t xml:space="preserve">White polo shirt in Key Stage 1 </w:t>
      </w:r>
    </w:p>
    <w:p w14:paraId="4302A220" w14:textId="77777777" w:rsidR="00057BE8" w:rsidRDefault="00000000">
      <w:pPr>
        <w:numPr>
          <w:ilvl w:val="0"/>
          <w:numId w:val="1"/>
        </w:numPr>
        <w:ind w:hanging="720"/>
      </w:pPr>
      <w:r>
        <w:t xml:space="preserve">No tie at KS1 </w:t>
      </w:r>
    </w:p>
    <w:p w14:paraId="57126D2E" w14:textId="77777777" w:rsidR="00057BE8" w:rsidRDefault="00000000">
      <w:pPr>
        <w:numPr>
          <w:ilvl w:val="0"/>
          <w:numId w:val="1"/>
        </w:numPr>
        <w:ind w:hanging="720"/>
      </w:pPr>
      <w:r>
        <w:t xml:space="preserve">White school shirt and school tie in Key Stage 2 </w:t>
      </w:r>
    </w:p>
    <w:p w14:paraId="78F36974" w14:textId="77777777" w:rsidR="00057BE8" w:rsidRDefault="00000000">
      <w:pPr>
        <w:numPr>
          <w:ilvl w:val="0"/>
          <w:numId w:val="1"/>
        </w:numPr>
        <w:ind w:hanging="720"/>
      </w:pPr>
      <w:r>
        <w:t xml:space="preserve">School book bag or small bag </w:t>
      </w:r>
    </w:p>
    <w:p w14:paraId="2D218EFD" w14:textId="77777777" w:rsidR="00057BE8" w:rsidRDefault="00000000">
      <w:pPr>
        <w:numPr>
          <w:ilvl w:val="0"/>
          <w:numId w:val="1"/>
        </w:numPr>
        <w:ind w:hanging="720"/>
      </w:pPr>
      <w:r>
        <w:t xml:space="preserve">Grey or black trousers, or grey skirt, or pinafore </w:t>
      </w:r>
    </w:p>
    <w:p w14:paraId="7B773F85" w14:textId="77777777" w:rsidR="00057BE8" w:rsidRDefault="00000000">
      <w:pPr>
        <w:numPr>
          <w:ilvl w:val="0"/>
          <w:numId w:val="1"/>
        </w:numPr>
        <w:ind w:hanging="720"/>
      </w:pPr>
      <w:r>
        <w:t xml:space="preserve">Black shoes </w:t>
      </w:r>
    </w:p>
    <w:p w14:paraId="28CCD9B0" w14:textId="77777777" w:rsidR="00057BE8" w:rsidRDefault="00000000">
      <w:pPr>
        <w:numPr>
          <w:ilvl w:val="0"/>
          <w:numId w:val="1"/>
        </w:numPr>
        <w:ind w:hanging="720"/>
      </w:pPr>
      <w:r>
        <w:t xml:space="preserve">Light blue summer dresses in Summer Term or warmer months. </w:t>
      </w:r>
    </w:p>
    <w:p w14:paraId="3ADD2C61" w14:textId="77777777" w:rsidR="00FC2575" w:rsidRDefault="00FC2575" w:rsidP="00FC2575">
      <w:pPr>
        <w:ind w:left="0" w:firstLine="0"/>
      </w:pPr>
    </w:p>
    <w:p w14:paraId="563ABD94" w14:textId="77777777" w:rsidR="00FC2575" w:rsidRDefault="00FC2575" w:rsidP="00FC2575">
      <w:pPr>
        <w:ind w:left="0" w:firstLine="0"/>
      </w:pPr>
    </w:p>
    <w:p w14:paraId="41E1D5B3" w14:textId="77777777" w:rsidR="00FC2575" w:rsidRDefault="00FC2575" w:rsidP="00FC2575">
      <w:pPr>
        <w:ind w:left="0" w:firstLine="0"/>
      </w:pPr>
    </w:p>
    <w:p w14:paraId="55C7FEE4" w14:textId="77777777" w:rsidR="00057BE8" w:rsidRDefault="00000000">
      <w:pPr>
        <w:numPr>
          <w:ilvl w:val="0"/>
          <w:numId w:val="2"/>
        </w:numPr>
        <w:ind w:hanging="720"/>
      </w:pPr>
      <w:r>
        <w:t xml:space="preserve">PE kits </w:t>
      </w:r>
    </w:p>
    <w:p w14:paraId="454707D7" w14:textId="0FD01536" w:rsidR="00FC2575" w:rsidRDefault="00000000">
      <w:pPr>
        <w:tabs>
          <w:tab w:val="center" w:pos="4256"/>
        </w:tabs>
        <w:ind w:left="-14" w:firstLine="0"/>
      </w:pPr>
      <w:r>
        <w:t xml:space="preserve">5.1. Parents are responsible for ensuring PE kits are in school. </w:t>
      </w:r>
    </w:p>
    <w:p w14:paraId="748A5561" w14:textId="111DF4DA" w:rsidR="00057BE8" w:rsidRDefault="00000000">
      <w:pPr>
        <w:tabs>
          <w:tab w:val="center" w:pos="4256"/>
        </w:tabs>
        <w:ind w:left="-14" w:firstLine="0"/>
      </w:pPr>
      <w:r>
        <w:t xml:space="preserve">PE kits are as follows: </w:t>
      </w:r>
    </w:p>
    <w:p w14:paraId="79FA614C" w14:textId="77777777" w:rsidR="00057BE8" w:rsidRDefault="00000000">
      <w:pPr>
        <w:spacing w:after="172" w:line="259" w:lineRule="auto"/>
        <w:ind w:left="0" w:firstLine="0"/>
      </w:pPr>
      <w:r>
        <w:t xml:space="preserve"> </w:t>
      </w:r>
    </w:p>
    <w:p w14:paraId="15739294" w14:textId="77777777" w:rsidR="00057BE8" w:rsidRDefault="00000000">
      <w:pPr>
        <w:numPr>
          <w:ilvl w:val="0"/>
          <w:numId w:val="3"/>
        </w:numPr>
        <w:ind w:hanging="720"/>
      </w:pPr>
      <w:r>
        <w:t xml:space="preserve">School white T-shirt with school logo, or plain white t-shirt. </w:t>
      </w:r>
    </w:p>
    <w:p w14:paraId="0DCAF5E2" w14:textId="77777777" w:rsidR="00057BE8" w:rsidRDefault="00000000">
      <w:pPr>
        <w:numPr>
          <w:ilvl w:val="0"/>
          <w:numId w:val="3"/>
        </w:numPr>
        <w:ind w:hanging="720"/>
      </w:pPr>
      <w:r>
        <w:t xml:space="preserve">School shorts or plain dark blue shorts. </w:t>
      </w:r>
    </w:p>
    <w:p w14:paraId="3E47A8D5" w14:textId="4002DF77" w:rsidR="00057BE8" w:rsidRDefault="00000000">
      <w:pPr>
        <w:numPr>
          <w:ilvl w:val="0"/>
          <w:numId w:val="3"/>
        </w:numPr>
        <w:ind w:hanging="720"/>
      </w:pPr>
      <w:r>
        <w:t>P</w:t>
      </w:r>
      <w:r w:rsidR="00FC2575">
        <w:t>E</w:t>
      </w:r>
      <w:r>
        <w:t xml:space="preserve"> bag </w:t>
      </w:r>
    </w:p>
    <w:p w14:paraId="5E24C307" w14:textId="77777777" w:rsidR="00057BE8" w:rsidRDefault="00000000">
      <w:pPr>
        <w:numPr>
          <w:ilvl w:val="0"/>
          <w:numId w:val="3"/>
        </w:numPr>
        <w:ind w:hanging="720"/>
      </w:pPr>
      <w:r>
        <w:t xml:space="preserve">Trainers </w:t>
      </w:r>
    </w:p>
    <w:p w14:paraId="435AC09B" w14:textId="1F68F3EA" w:rsidR="00057BE8" w:rsidRDefault="00000000">
      <w:pPr>
        <w:numPr>
          <w:ilvl w:val="0"/>
          <w:numId w:val="3"/>
        </w:numPr>
        <w:ind w:hanging="720"/>
      </w:pPr>
      <w:r>
        <w:t>Outdoor kit: navy</w:t>
      </w:r>
      <w:r w:rsidR="00FC2575">
        <w:t xml:space="preserve">/grey or black </w:t>
      </w:r>
      <w:r>
        <w:t>jogging bottoms and navy</w:t>
      </w:r>
      <w:r w:rsidR="00FC2575">
        <w:t>/grey or black</w:t>
      </w:r>
      <w:r>
        <w:t xml:space="preserve"> jumper or hoodie</w:t>
      </w:r>
      <w:r w:rsidR="00FC2575">
        <w:t xml:space="preserve"> or school jumper</w:t>
      </w:r>
    </w:p>
    <w:p w14:paraId="303F46D2" w14:textId="77777777" w:rsidR="00FC2575" w:rsidRDefault="00FC2575" w:rsidP="00FC2575">
      <w:pPr>
        <w:ind w:left="720" w:firstLine="0"/>
      </w:pPr>
    </w:p>
    <w:p w14:paraId="5FD62D9E" w14:textId="77777777" w:rsidR="00FC2575" w:rsidRDefault="00FC2575" w:rsidP="00FC2575">
      <w:pPr>
        <w:ind w:left="720" w:firstLine="0"/>
      </w:pPr>
    </w:p>
    <w:p w14:paraId="0B9BC4B7" w14:textId="77777777" w:rsidR="00057BE8" w:rsidRDefault="00000000">
      <w:pPr>
        <w:pStyle w:val="Heading1"/>
        <w:tabs>
          <w:tab w:val="center" w:pos="1158"/>
        </w:tabs>
        <w:ind w:left="-14" w:firstLine="0"/>
      </w:pPr>
      <w:r>
        <w:t xml:space="preserve">6. </w:t>
      </w:r>
      <w:r>
        <w:tab/>
        <w:t xml:space="preserve">Footwear </w:t>
      </w:r>
    </w:p>
    <w:p w14:paraId="71D6621D" w14:textId="77777777" w:rsidR="00057BE8" w:rsidRDefault="00000000">
      <w:pPr>
        <w:spacing w:after="172" w:line="259" w:lineRule="auto"/>
        <w:ind w:left="0" w:firstLine="0"/>
      </w:pPr>
      <w:r>
        <w:t xml:space="preserve">  </w:t>
      </w:r>
    </w:p>
    <w:p w14:paraId="487EF73C" w14:textId="77777777" w:rsidR="00057BE8" w:rsidRDefault="00000000">
      <w:pPr>
        <w:ind w:left="-4"/>
      </w:pPr>
      <w:r>
        <w:t xml:space="preserve">6.1. </w:t>
      </w:r>
      <w:r>
        <w:tab/>
        <w:t xml:space="preserve">Black shoes or plain black trainers should be worn. Pupils are not permitted to wear boots. If a pupil needs to wear wellington boots or warm boots to travel to school in comfort, they must have their normal school shoes with them to change into. </w:t>
      </w:r>
    </w:p>
    <w:p w14:paraId="49DF86A6" w14:textId="77777777" w:rsidR="00057BE8" w:rsidRDefault="00000000">
      <w:pPr>
        <w:tabs>
          <w:tab w:val="center" w:pos="3958"/>
        </w:tabs>
        <w:ind w:left="-14" w:firstLine="0"/>
      </w:pPr>
      <w:r>
        <w:t xml:space="preserve">6.2. </w:t>
      </w:r>
      <w:r>
        <w:tab/>
        <w:t xml:space="preserve">No block heels or open-toe footwear may be worn for health and safety. </w:t>
      </w:r>
    </w:p>
    <w:p w14:paraId="1F3D5D95" w14:textId="77777777" w:rsidR="00057BE8" w:rsidRDefault="00000000">
      <w:pPr>
        <w:spacing w:after="172" w:line="259" w:lineRule="auto"/>
        <w:ind w:left="0" w:firstLine="0"/>
      </w:pPr>
      <w:r>
        <w:t xml:space="preserve"> </w:t>
      </w:r>
    </w:p>
    <w:p w14:paraId="103BD75A" w14:textId="77777777" w:rsidR="00057BE8" w:rsidRDefault="00000000">
      <w:pPr>
        <w:pStyle w:val="Heading1"/>
        <w:tabs>
          <w:tab w:val="center" w:pos="1151"/>
        </w:tabs>
        <w:ind w:left="-14" w:firstLine="0"/>
      </w:pPr>
      <w:r>
        <w:t xml:space="preserve">7. </w:t>
      </w:r>
      <w:r>
        <w:tab/>
        <w:t xml:space="preserve">Jewellery </w:t>
      </w:r>
    </w:p>
    <w:p w14:paraId="62C15057" w14:textId="77777777" w:rsidR="00057BE8" w:rsidRDefault="00000000">
      <w:pPr>
        <w:spacing w:after="160" w:line="259" w:lineRule="auto"/>
        <w:ind w:left="0" w:firstLine="0"/>
      </w:pPr>
      <w:r>
        <w:t xml:space="preserve"> </w:t>
      </w:r>
    </w:p>
    <w:p w14:paraId="2D33FFBC" w14:textId="7552F46E" w:rsidR="00057BE8" w:rsidRDefault="00000000">
      <w:pPr>
        <w:ind w:left="-4"/>
      </w:pPr>
      <w:r>
        <w:t xml:space="preserve">7.1. </w:t>
      </w:r>
      <w:r w:rsidR="00FC2575">
        <w:t>Hoop</w:t>
      </w:r>
      <w:r>
        <w:t xml:space="preserve">s are not to be worn in school time and must be removed before school. </w:t>
      </w:r>
    </w:p>
    <w:p w14:paraId="6A3B6E14" w14:textId="679C842E" w:rsidR="00057BE8" w:rsidRDefault="00057BE8" w:rsidP="00FC2575">
      <w:pPr>
        <w:spacing w:after="160" w:line="259" w:lineRule="auto"/>
        <w:ind w:left="0" w:firstLine="0"/>
      </w:pPr>
    </w:p>
    <w:p w14:paraId="04FAE54A" w14:textId="77777777" w:rsidR="00057BE8" w:rsidRDefault="00000000">
      <w:pPr>
        <w:spacing w:after="160" w:line="259" w:lineRule="auto"/>
        <w:ind w:left="0" w:firstLine="0"/>
      </w:pPr>
      <w:r>
        <w:t xml:space="preserve"> </w:t>
      </w:r>
    </w:p>
    <w:p w14:paraId="283AEA34" w14:textId="4820A01C" w:rsidR="00057BE8" w:rsidRDefault="00000000">
      <w:pPr>
        <w:ind w:left="-4"/>
      </w:pPr>
      <w:r>
        <w:t>7.</w:t>
      </w:r>
      <w:r w:rsidR="00FC2575">
        <w:t>2</w:t>
      </w:r>
      <w:r>
        <w:t xml:space="preserve">. Pupils are not permitted to wear any other jewellery in the school grounds, due to health and   safety risks. This includes plastic necklaces and bracelets.  </w:t>
      </w:r>
    </w:p>
    <w:p w14:paraId="773787B5" w14:textId="77777777" w:rsidR="00057BE8" w:rsidRDefault="00000000">
      <w:pPr>
        <w:spacing w:after="158" w:line="259" w:lineRule="auto"/>
        <w:ind w:left="0" w:firstLine="0"/>
      </w:pPr>
      <w:r>
        <w:t xml:space="preserve"> </w:t>
      </w:r>
    </w:p>
    <w:p w14:paraId="285E1B26" w14:textId="77777777" w:rsidR="00057BE8" w:rsidRDefault="00000000">
      <w:pPr>
        <w:spacing w:after="160" w:line="259" w:lineRule="auto"/>
        <w:ind w:left="0" w:firstLine="0"/>
      </w:pPr>
      <w:r>
        <w:t xml:space="preserve"> </w:t>
      </w:r>
    </w:p>
    <w:p w14:paraId="3D4445F7" w14:textId="12A41FA8" w:rsidR="00057BE8" w:rsidRDefault="00000000">
      <w:pPr>
        <w:ind w:left="-4"/>
      </w:pPr>
      <w:r>
        <w:t>7.</w:t>
      </w:r>
      <w:r w:rsidR="00FC2575">
        <w:t>3</w:t>
      </w:r>
      <w:r>
        <w:t xml:space="preserve">. No smart watches just a small watch can be worn. </w:t>
      </w:r>
    </w:p>
    <w:p w14:paraId="7F3CE14E" w14:textId="77777777" w:rsidR="00057BE8" w:rsidRDefault="00000000">
      <w:pPr>
        <w:spacing w:after="160" w:line="259" w:lineRule="auto"/>
        <w:ind w:left="0" w:firstLine="0"/>
      </w:pPr>
      <w:r>
        <w:t xml:space="preserve"> </w:t>
      </w:r>
    </w:p>
    <w:p w14:paraId="5D9C5F9A" w14:textId="77777777" w:rsidR="00057BE8" w:rsidRDefault="00000000">
      <w:pPr>
        <w:spacing w:after="158" w:line="259" w:lineRule="auto"/>
        <w:ind w:left="0" w:firstLine="0"/>
      </w:pPr>
      <w:r>
        <w:t xml:space="preserve"> </w:t>
      </w:r>
    </w:p>
    <w:p w14:paraId="530C70EF" w14:textId="77777777" w:rsidR="00057BE8" w:rsidRDefault="00000000">
      <w:pPr>
        <w:spacing w:after="0" w:line="259" w:lineRule="auto"/>
        <w:ind w:left="0" w:firstLine="0"/>
      </w:pPr>
      <w:r>
        <w:t xml:space="preserve"> </w:t>
      </w:r>
    </w:p>
    <w:p w14:paraId="1F55606F" w14:textId="77777777" w:rsidR="00057BE8" w:rsidRDefault="00000000">
      <w:pPr>
        <w:spacing w:after="160" w:line="259" w:lineRule="auto"/>
        <w:ind w:left="0" w:firstLine="0"/>
      </w:pPr>
      <w:r>
        <w:t xml:space="preserve"> </w:t>
      </w:r>
    </w:p>
    <w:p w14:paraId="29615379" w14:textId="77777777" w:rsidR="00057BE8" w:rsidRDefault="00000000">
      <w:pPr>
        <w:spacing w:after="172" w:line="259" w:lineRule="auto"/>
        <w:ind w:left="0" w:firstLine="0"/>
      </w:pPr>
      <w:r>
        <w:lastRenderedPageBreak/>
        <w:t xml:space="preserve"> </w:t>
      </w:r>
    </w:p>
    <w:p w14:paraId="15CC17EF" w14:textId="77777777" w:rsidR="00057BE8" w:rsidRDefault="00000000">
      <w:pPr>
        <w:pStyle w:val="Heading1"/>
        <w:tabs>
          <w:tab w:val="center" w:pos="1171"/>
        </w:tabs>
        <w:ind w:left="-14" w:firstLine="0"/>
      </w:pPr>
      <w:r>
        <w:rPr>
          <w:b w:val="0"/>
        </w:rPr>
        <w:t>8.</w:t>
      </w:r>
      <w:r>
        <w:t xml:space="preserve"> </w:t>
      </w:r>
      <w:r>
        <w:tab/>
        <w:t>Hairstyles</w:t>
      </w:r>
      <w:r>
        <w:rPr>
          <w:b w:val="0"/>
        </w:rPr>
        <w:t xml:space="preserve"> </w:t>
      </w:r>
    </w:p>
    <w:p w14:paraId="51BEF088" w14:textId="77777777" w:rsidR="00057BE8" w:rsidRDefault="00000000">
      <w:pPr>
        <w:spacing w:after="172" w:line="259" w:lineRule="auto"/>
        <w:ind w:left="0" w:firstLine="0"/>
      </w:pPr>
      <w:r>
        <w:t xml:space="preserve"> </w:t>
      </w:r>
    </w:p>
    <w:p w14:paraId="251E80E7" w14:textId="77777777" w:rsidR="00057BE8" w:rsidRDefault="00000000">
      <w:pPr>
        <w:spacing w:after="0" w:line="402" w:lineRule="auto"/>
        <w:ind w:left="-4"/>
      </w:pPr>
      <w:r>
        <w:t xml:space="preserve">8.1. </w:t>
      </w:r>
      <w:r>
        <w:tab/>
        <w:t xml:space="preserve">Extreme hairstyles, such as mohawks and patterned or brightly coloured hair, are unacceptable. </w:t>
      </w:r>
    </w:p>
    <w:p w14:paraId="1E43DC30" w14:textId="77777777" w:rsidR="00057BE8" w:rsidRDefault="00000000">
      <w:pPr>
        <w:spacing w:after="172" w:line="259" w:lineRule="auto"/>
        <w:ind w:left="1" w:firstLine="0"/>
      </w:pPr>
      <w:r>
        <w:t xml:space="preserve"> </w:t>
      </w:r>
    </w:p>
    <w:p w14:paraId="2C62CEBE" w14:textId="77777777" w:rsidR="00057BE8" w:rsidRDefault="00000000">
      <w:pPr>
        <w:ind w:left="-4"/>
      </w:pPr>
      <w:r>
        <w:t xml:space="preserve">8.2. </w:t>
      </w:r>
      <w:r>
        <w:tab/>
        <w:t xml:space="preserve">No tramlines, undercuts or patterns shaved into a pupil’s head is permitted. Neither is a severe haircut with strong contrasts/differences between the sides and top of the head. Pupil hair colour must also not have strong contrasts and differences and not be dyed. </w:t>
      </w:r>
    </w:p>
    <w:p w14:paraId="65A2166E" w14:textId="77777777" w:rsidR="00057BE8" w:rsidRDefault="00000000">
      <w:pPr>
        <w:ind w:left="-4"/>
      </w:pPr>
      <w:r>
        <w:t xml:space="preserve">8.3. </w:t>
      </w:r>
      <w:r>
        <w:tab/>
        <w:t xml:space="preserve">Pupils with long hair must ensure that this does not impede their vision, cover their face or provide a health and safety risk. School will ask pupils to tie longer hair back and a plain hairband or bobble will be required for this. </w:t>
      </w:r>
    </w:p>
    <w:p w14:paraId="164357C6" w14:textId="77777777" w:rsidR="00057BE8" w:rsidRDefault="00000000">
      <w:pPr>
        <w:ind w:left="-4"/>
      </w:pPr>
      <w:r>
        <w:t xml:space="preserve">8.4. </w:t>
      </w:r>
      <w:r>
        <w:tab/>
        <w:t xml:space="preserve">Bandana style headbands and flowers/bows or excessive hair accessories are not to be worn; however, light blue hair clips or bands are acceptable. </w:t>
      </w:r>
    </w:p>
    <w:p w14:paraId="308B0A4B" w14:textId="77777777" w:rsidR="00057BE8" w:rsidRDefault="00000000">
      <w:pPr>
        <w:tabs>
          <w:tab w:val="center" w:pos="4175"/>
        </w:tabs>
        <w:ind w:left="-14" w:firstLine="0"/>
      </w:pPr>
      <w:r>
        <w:t xml:space="preserve">8.5. </w:t>
      </w:r>
      <w:r>
        <w:tab/>
        <w:t xml:space="preserve">Final decisions about suitability will be made by the Principal or Vice Principal </w:t>
      </w:r>
    </w:p>
    <w:p w14:paraId="61169E09" w14:textId="77777777" w:rsidR="00057BE8" w:rsidRDefault="00000000">
      <w:pPr>
        <w:spacing w:after="172" w:line="259" w:lineRule="auto"/>
        <w:ind w:left="1" w:firstLine="0"/>
      </w:pPr>
      <w:r>
        <w:t xml:space="preserve"> </w:t>
      </w:r>
    </w:p>
    <w:p w14:paraId="3BB9A15A" w14:textId="77777777" w:rsidR="00057BE8" w:rsidRDefault="00000000">
      <w:pPr>
        <w:pStyle w:val="Heading1"/>
        <w:tabs>
          <w:tab w:val="center" w:pos="1131"/>
        </w:tabs>
        <w:ind w:left="-14" w:firstLine="0"/>
      </w:pPr>
      <w:r>
        <w:rPr>
          <w:b w:val="0"/>
        </w:rPr>
        <w:t>9.</w:t>
      </w:r>
      <w:r>
        <w:t xml:space="preserve"> </w:t>
      </w:r>
      <w:r>
        <w:tab/>
        <w:t>Make-up</w:t>
      </w:r>
      <w:r>
        <w:rPr>
          <w:b w:val="0"/>
        </w:rPr>
        <w:t xml:space="preserve"> </w:t>
      </w:r>
    </w:p>
    <w:p w14:paraId="5B6FCA9E" w14:textId="77777777" w:rsidR="00057BE8" w:rsidRDefault="00000000">
      <w:pPr>
        <w:spacing w:after="172" w:line="259" w:lineRule="auto"/>
        <w:ind w:left="1" w:firstLine="0"/>
      </w:pPr>
      <w:r>
        <w:t xml:space="preserve"> </w:t>
      </w:r>
    </w:p>
    <w:p w14:paraId="6ABCEFD4" w14:textId="38D84EC1" w:rsidR="00057BE8" w:rsidRDefault="00000000">
      <w:pPr>
        <w:ind w:left="-4"/>
      </w:pPr>
      <w:r>
        <w:t xml:space="preserve">9.1. </w:t>
      </w:r>
      <w:r>
        <w:tab/>
      </w:r>
      <w:r w:rsidR="00FC2575">
        <w:t xml:space="preserve">St Philip’s </w:t>
      </w:r>
      <w:r>
        <w:t xml:space="preserve">does not consider make-up </w:t>
      </w:r>
      <w:proofErr w:type="gramStart"/>
      <w:r>
        <w:t>appropriate</w:t>
      </w:r>
      <w:proofErr w:type="gramEnd"/>
      <w:r>
        <w:t xml:space="preserve"> and pupils are not permitted to wear any such products. </w:t>
      </w:r>
    </w:p>
    <w:p w14:paraId="6D498F73" w14:textId="2F985590" w:rsidR="00057BE8" w:rsidRDefault="00000000" w:rsidP="00FC2575">
      <w:pPr>
        <w:tabs>
          <w:tab w:val="center" w:pos="3133"/>
        </w:tabs>
        <w:ind w:left="0" w:firstLine="0"/>
      </w:pPr>
      <w:r>
        <w:t xml:space="preserve"> </w:t>
      </w:r>
    </w:p>
    <w:p w14:paraId="3A111D26" w14:textId="77777777" w:rsidR="00057BE8" w:rsidRDefault="00000000">
      <w:pPr>
        <w:spacing w:after="172" w:line="259" w:lineRule="auto"/>
        <w:ind w:left="1" w:firstLine="0"/>
      </w:pPr>
      <w:r>
        <w:t xml:space="preserve"> </w:t>
      </w:r>
    </w:p>
    <w:p w14:paraId="3D9803B6" w14:textId="77777777" w:rsidR="00057BE8" w:rsidRDefault="00000000">
      <w:pPr>
        <w:pStyle w:val="Heading1"/>
        <w:tabs>
          <w:tab w:val="center" w:pos="1130"/>
        </w:tabs>
        <w:ind w:left="-14" w:firstLine="0"/>
      </w:pPr>
      <w:r>
        <w:rPr>
          <w:b w:val="0"/>
        </w:rPr>
        <w:t xml:space="preserve">10. </w:t>
      </w:r>
      <w:r>
        <w:rPr>
          <w:b w:val="0"/>
        </w:rPr>
        <w:tab/>
      </w:r>
      <w:r>
        <w:t>Labelling</w:t>
      </w:r>
      <w:r>
        <w:rPr>
          <w:b w:val="0"/>
        </w:rPr>
        <w:t xml:space="preserve"> </w:t>
      </w:r>
    </w:p>
    <w:p w14:paraId="0BD32CD8" w14:textId="77777777" w:rsidR="00057BE8" w:rsidRDefault="00000000">
      <w:pPr>
        <w:spacing w:after="172" w:line="259" w:lineRule="auto"/>
        <w:ind w:left="1" w:firstLine="0"/>
      </w:pPr>
      <w:r>
        <w:t xml:space="preserve"> </w:t>
      </w:r>
    </w:p>
    <w:p w14:paraId="3F6C1823" w14:textId="77777777" w:rsidR="00057BE8" w:rsidRDefault="00000000">
      <w:pPr>
        <w:tabs>
          <w:tab w:val="center" w:pos="4030"/>
        </w:tabs>
        <w:ind w:left="-14" w:firstLine="0"/>
      </w:pPr>
      <w:r>
        <w:t xml:space="preserve">10.1. </w:t>
      </w:r>
      <w:r>
        <w:tab/>
        <w:t xml:space="preserve">All clothing and footwear should be clearly labelled with the pupil’s name. </w:t>
      </w:r>
    </w:p>
    <w:p w14:paraId="30E6BD00" w14:textId="77777777" w:rsidR="00057BE8" w:rsidRDefault="00000000">
      <w:pPr>
        <w:spacing w:after="160" w:line="259" w:lineRule="auto"/>
        <w:ind w:left="1" w:firstLine="0"/>
      </w:pPr>
      <w:r>
        <w:t xml:space="preserve"> </w:t>
      </w:r>
    </w:p>
    <w:p w14:paraId="1EED6B04" w14:textId="77777777" w:rsidR="00057BE8" w:rsidRDefault="00000000">
      <w:pPr>
        <w:spacing w:after="158" w:line="259" w:lineRule="auto"/>
        <w:ind w:left="1" w:firstLine="0"/>
      </w:pPr>
      <w:r>
        <w:t xml:space="preserve"> </w:t>
      </w:r>
    </w:p>
    <w:p w14:paraId="152F2CE8" w14:textId="77777777" w:rsidR="00057BE8" w:rsidRDefault="00000000">
      <w:pPr>
        <w:spacing w:after="160" w:line="259" w:lineRule="auto"/>
        <w:ind w:left="1" w:firstLine="0"/>
      </w:pPr>
      <w:r>
        <w:t xml:space="preserve"> </w:t>
      </w:r>
    </w:p>
    <w:p w14:paraId="4DDA7973" w14:textId="77777777" w:rsidR="00057BE8" w:rsidRDefault="00000000">
      <w:pPr>
        <w:spacing w:after="158" w:line="259" w:lineRule="auto"/>
        <w:ind w:left="1" w:firstLine="0"/>
      </w:pPr>
      <w:r>
        <w:t xml:space="preserve"> </w:t>
      </w:r>
    </w:p>
    <w:p w14:paraId="51722152" w14:textId="77777777" w:rsidR="00057BE8" w:rsidRDefault="00000000">
      <w:pPr>
        <w:spacing w:after="160" w:line="259" w:lineRule="auto"/>
        <w:ind w:left="1" w:firstLine="0"/>
      </w:pPr>
      <w:r>
        <w:t xml:space="preserve"> </w:t>
      </w:r>
    </w:p>
    <w:p w14:paraId="227519E3" w14:textId="77777777" w:rsidR="00057BE8" w:rsidRDefault="00000000">
      <w:pPr>
        <w:spacing w:after="0" w:line="259" w:lineRule="auto"/>
        <w:ind w:left="1" w:firstLine="0"/>
      </w:pPr>
      <w:r>
        <w:t xml:space="preserve"> </w:t>
      </w:r>
    </w:p>
    <w:p w14:paraId="4EB55FBB" w14:textId="77777777" w:rsidR="00FC2575" w:rsidRDefault="00FC2575">
      <w:pPr>
        <w:spacing w:after="0" w:line="259" w:lineRule="auto"/>
        <w:ind w:left="1" w:firstLine="0"/>
      </w:pPr>
    </w:p>
    <w:p w14:paraId="21658F0D" w14:textId="77777777" w:rsidR="00FC2575" w:rsidRDefault="00FC2575">
      <w:pPr>
        <w:spacing w:after="0" w:line="259" w:lineRule="auto"/>
        <w:ind w:left="1" w:firstLine="0"/>
      </w:pPr>
    </w:p>
    <w:p w14:paraId="03774761" w14:textId="77777777" w:rsidR="00FC2575" w:rsidRDefault="00FC2575">
      <w:pPr>
        <w:spacing w:after="0" w:line="259" w:lineRule="auto"/>
        <w:ind w:left="1" w:firstLine="0"/>
      </w:pPr>
    </w:p>
    <w:p w14:paraId="415CD9C3" w14:textId="77777777" w:rsidR="00FC2575" w:rsidRDefault="00FC2575">
      <w:pPr>
        <w:spacing w:after="0" w:line="259" w:lineRule="auto"/>
        <w:ind w:left="1" w:firstLine="0"/>
      </w:pPr>
    </w:p>
    <w:p w14:paraId="7E64A24D" w14:textId="77777777" w:rsidR="00FC2575" w:rsidRDefault="00FC2575">
      <w:pPr>
        <w:spacing w:after="0" w:line="259" w:lineRule="auto"/>
        <w:ind w:left="1" w:firstLine="0"/>
      </w:pPr>
    </w:p>
    <w:p w14:paraId="016EDDCE" w14:textId="77777777" w:rsidR="00057BE8" w:rsidRDefault="00000000">
      <w:pPr>
        <w:spacing w:after="160" w:line="259" w:lineRule="auto"/>
        <w:ind w:left="0" w:firstLine="0"/>
      </w:pPr>
      <w:r>
        <w:t xml:space="preserve"> </w:t>
      </w:r>
    </w:p>
    <w:p w14:paraId="153FCE21" w14:textId="77777777" w:rsidR="00057BE8" w:rsidRDefault="00000000">
      <w:pPr>
        <w:spacing w:after="158" w:line="259" w:lineRule="auto"/>
        <w:ind w:left="0" w:firstLine="0"/>
      </w:pPr>
      <w:r>
        <w:rPr>
          <w:b/>
          <w:u w:val="single" w:color="000000"/>
        </w:rPr>
        <w:lastRenderedPageBreak/>
        <w:t>Commitment to Equality:</w:t>
      </w:r>
      <w:r>
        <w:rPr>
          <w:b/>
        </w:rPr>
        <w:t xml:space="preserve">  </w:t>
      </w:r>
    </w:p>
    <w:p w14:paraId="4BD3747F" w14:textId="77777777" w:rsidR="00057BE8" w:rsidRDefault="00000000">
      <w:pPr>
        <w:spacing w:after="3"/>
        <w:ind w:left="-4"/>
      </w:pPr>
      <w:r>
        <w:t xml:space="preserve">We are committed to providing a positive working environment which is free from prejudice and unlawful discrimination and any form of harassment, bullying or victimisation. We have developed. </w:t>
      </w:r>
      <w:proofErr w:type="gramStart"/>
      <w:r>
        <w:t>a number of</w:t>
      </w:r>
      <w:proofErr w:type="gramEnd"/>
      <w:r>
        <w:t xml:space="preserve"> key policies to ensure that the principles of Catholic Social Teaching in relation to human dignity and dignity in work become embedded into every aspect of school life and these. policies are reviewed regularly in this regard. </w:t>
      </w:r>
    </w:p>
    <w:p w14:paraId="0A290D6F" w14:textId="77777777" w:rsidR="00057BE8" w:rsidRDefault="00000000">
      <w:pPr>
        <w:spacing w:after="0" w:line="259" w:lineRule="auto"/>
        <w:ind w:left="0" w:firstLine="0"/>
      </w:pPr>
      <w:r>
        <w:t xml:space="preserve"> </w:t>
      </w:r>
    </w:p>
    <w:p w14:paraId="63F51CA9" w14:textId="2D1C97F2" w:rsidR="00057BE8" w:rsidRDefault="00000000">
      <w:pPr>
        <w:spacing w:after="31"/>
        <w:ind w:left="-4"/>
      </w:pPr>
      <w:r>
        <w:t xml:space="preserve">This Policy has been approved and adopted </w:t>
      </w:r>
      <w:r w:rsidR="00FC2575">
        <w:t>by St Philip’s</w:t>
      </w:r>
      <w:r>
        <w:t xml:space="preserve"> Catholic Primary School </w:t>
      </w:r>
      <w:proofErr w:type="gramStart"/>
      <w:r>
        <w:t>on</w:t>
      </w:r>
      <w:proofErr w:type="gramEnd"/>
      <w:r>
        <w:t xml:space="preserve"> September 20</w:t>
      </w:r>
      <w:r w:rsidR="00042E26">
        <w:t>24</w:t>
      </w:r>
      <w:r>
        <w:t xml:space="preserve"> and will be reviewed in September 202</w:t>
      </w:r>
      <w:r w:rsidR="00042E26">
        <w:t>6</w:t>
      </w:r>
      <w:r>
        <w:t xml:space="preserve">. </w:t>
      </w:r>
    </w:p>
    <w:p w14:paraId="4D596838" w14:textId="77777777" w:rsidR="00057BE8" w:rsidRDefault="00000000">
      <w:pPr>
        <w:spacing w:after="0" w:line="259" w:lineRule="auto"/>
        <w:ind w:left="0" w:firstLine="0"/>
      </w:pPr>
      <w:r>
        <w:t xml:space="preserve"> </w:t>
      </w:r>
    </w:p>
    <w:p w14:paraId="7A000A9A" w14:textId="254332C2" w:rsidR="00057BE8" w:rsidRDefault="00000000">
      <w:pPr>
        <w:spacing w:after="3"/>
        <w:ind w:left="-4"/>
      </w:pPr>
      <w:r>
        <w:t xml:space="preserve">Signed by the Chair of the Local Governing Body for </w:t>
      </w:r>
      <w:r w:rsidR="00042E26">
        <w:t>St Philip’s</w:t>
      </w:r>
      <w:r>
        <w:t xml:space="preserve"> Catholic Primary </w:t>
      </w:r>
      <w:proofErr w:type="gramStart"/>
      <w:r>
        <w:t>School  :</w:t>
      </w:r>
      <w:proofErr w:type="gramEnd"/>
      <w:r>
        <w:t xml:space="preserve"> </w:t>
      </w:r>
    </w:p>
    <w:p w14:paraId="6EA3A31D" w14:textId="77777777" w:rsidR="00057BE8" w:rsidRDefault="00000000">
      <w:pPr>
        <w:spacing w:after="0" w:line="259" w:lineRule="auto"/>
        <w:ind w:left="1" w:firstLine="0"/>
      </w:pPr>
      <w:r>
        <w:t xml:space="preserve"> </w:t>
      </w:r>
    </w:p>
    <w:p w14:paraId="16B58267" w14:textId="65014AC5" w:rsidR="00057BE8" w:rsidRDefault="00000000">
      <w:pPr>
        <w:spacing w:after="4"/>
        <w:ind w:left="-4"/>
      </w:pPr>
      <w:r>
        <w:t xml:space="preserve">Mr </w:t>
      </w:r>
      <w:r w:rsidR="00042E26">
        <w:t>Stephen Godber</w:t>
      </w:r>
      <w:r>
        <w:t xml:space="preserve"> </w:t>
      </w:r>
    </w:p>
    <w:p w14:paraId="4C586E6D" w14:textId="4BBF2ED3" w:rsidR="00057BE8" w:rsidRDefault="00042E26">
      <w:pPr>
        <w:spacing w:after="19" w:line="259" w:lineRule="auto"/>
        <w:ind w:left="-4"/>
      </w:pPr>
      <w:r>
        <w:rPr>
          <w:rFonts w:ascii="Bradley Hand ITC" w:eastAsia="Bradley Hand ITC" w:hAnsi="Bradley Hand ITC" w:cs="Bradley Hand ITC"/>
          <w:color w:val="0070C0"/>
        </w:rPr>
        <w:t>Stephen Godber</w:t>
      </w:r>
      <w:r w:rsidR="00000000">
        <w:rPr>
          <w:rFonts w:ascii="Bradley Hand ITC" w:eastAsia="Bradley Hand ITC" w:hAnsi="Bradley Hand ITC" w:cs="Bradley Hand ITC"/>
          <w:color w:val="0070C0"/>
        </w:rPr>
        <w:t xml:space="preserve"> </w:t>
      </w:r>
    </w:p>
    <w:p w14:paraId="77913099" w14:textId="77777777" w:rsidR="00057BE8" w:rsidRDefault="00000000">
      <w:pPr>
        <w:spacing w:after="0" w:line="259" w:lineRule="auto"/>
        <w:ind w:left="1" w:firstLine="0"/>
      </w:pPr>
      <w:r>
        <w:t xml:space="preserve"> </w:t>
      </w:r>
    </w:p>
    <w:p w14:paraId="18025818" w14:textId="7A8420A2" w:rsidR="00057BE8" w:rsidRDefault="00000000">
      <w:pPr>
        <w:spacing w:after="4"/>
        <w:ind w:left="-4"/>
      </w:pPr>
      <w:r>
        <w:t xml:space="preserve">Signed by the Principal for </w:t>
      </w:r>
      <w:r w:rsidR="00042E26">
        <w:t>St Philip’s</w:t>
      </w:r>
      <w:r>
        <w:t xml:space="preserve"> Catholic Primary School </w:t>
      </w:r>
    </w:p>
    <w:p w14:paraId="2CFA4399" w14:textId="77777777" w:rsidR="00057BE8" w:rsidRDefault="00000000">
      <w:pPr>
        <w:spacing w:after="0" w:line="259" w:lineRule="auto"/>
        <w:ind w:left="1" w:firstLine="0"/>
      </w:pPr>
      <w:r>
        <w:t xml:space="preserve"> </w:t>
      </w:r>
    </w:p>
    <w:p w14:paraId="180004E0" w14:textId="0F945B18" w:rsidR="00057BE8" w:rsidRDefault="00042E26">
      <w:pPr>
        <w:spacing w:after="4"/>
        <w:ind w:left="-4"/>
      </w:pPr>
      <w:r>
        <w:t>Mrs C Hinton</w:t>
      </w:r>
    </w:p>
    <w:p w14:paraId="53C7B301" w14:textId="7A0AE6FB" w:rsidR="00057BE8" w:rsidRDefault="00042E26">
      <w:pPr>
        <w:spacing w:after="19" w:line="259" w:lineRule="auto"/>
        <w:ind w:left="-4"/>
      </w:pPr>
      <w:proofErr w:type="spellStart"/>
      <w:proofErr w:type="gramStart"/>
      <w:r>
        <w:rPr>
          <w:rFonts w:ascii="Bradley Hand ITC" w:eastAsia="Bradley Hand ITC" w:hAnsi="Bradley Hand ITC" w:cs="Bradley Hand ITC"/>
          <w:color w:val="0070C0"/>
        </w:rPr>
        <w:t>C,hinton</w:t>
      </w:r>
      <w:proofErr w:type="spellEnd"/>
      <w:proofErr w:type="gramEnd"/>
      <w:r w:rsidR="00000000">
        <w:rPr>
          <w:rFonts w:ascii="Bradley Hand ITC" w:eastAsia="Bradley Hand ITC" w:hAnsi="Bradley Hand ITC" w:cs="Bradley Hand ITC"/>
          <w:color w:val="0070C0"/>
        </w:rPr>
        <w:t xml:space="preserve"> </w:t>
      </w:r>
    </w:p>
    <w:p w14:paraId="2F2B1EF5" w14:textId="77777777" w:rsidR="00057BE8" w:rsidRDefault="00000000">
      <w:pPr>
        <w:spacing w:after="0" w:line="259" w:lineRule="auto"/>
        <w:ind w:left="1" w:firstLine="0"/>
      </w:pPr>
      <w:r>
        <w:t xml:space="preserve"> </w:t>
      </w:r>
    </w:p>
    <w:sectPr w:rsidR="00057BE8">
      <w:headerReference w:type="even" r:id="rId9"/>
      <w:headerReference w:type="default" r:id="rId10"/>
      <w:headerReference w:type="first" r:id="rId11"/>
      <w:pgSz w:w="11906" w:h="16838"/>
      <w:pgMar w:top="1440" w:right="1458" w:bottom="4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6142A" w14:textId="77777777" w:rsidR="00D46777" w:rsidRDefault="00D46777">
      <w:pPr>
        <w:spacing w:after="0" w:line="240" w:lineRule="auto"/>
      </w:pPr>
      <w:r>
        <w:separator/>
      </w:r>
    </w:p>
  </w:endnote>
  <w:endnote w:type="continuationSeparator" w:id="0">
    <w:p w14:paraId="41F98B2A" w14:textId="77777777" w:rsidR="00D46777" w:rsidRDefault="00D4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F8A0" w14:textId="77777777" w:rsidR="00D46777" w:rsidRDefault="00D46777">
      <w:pPr>
        <w:spacing w:after="0" w:line="240" w:lineRule="auto"/>
      </w:pPr>
      <w:r>
        <w:separator/>
      </w:r>
    </w:p>
  </w:footnote>
  <w:footnote w:type="continuationSeparator" w:id="0">
    <w:p w14:paraId="04E098D2" w14:textId="77777777" w:rsidR="00D46777" w:rsidRDefault="00D4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0ED6" w14:textId="77777777" w:rsidR="00057BE8" w:rsidRDefault="00000000">
    <w:pPr>
      <w:spacing w:after="0" w:line="259" w:lineRule="auto"/>
      <w:ind w:left="0" w:right="-1134" w:firstLine="0"/>
    </w:pPr>
    <w:r>
      <w:rPr>
        <w:noProof/>
      </w:rPr>
      <w:drawing>
        <wp:anchor distT="0" distB="0" distL="114300" distR="114300" simplePos="0" relativeHeight="251658240" behindDoc="0" locked="0" layoutInCell="1" allowOverlap="0" wp14:anchorId="25B7D891" wp14:editId="18FBF67D">
          <wp:simplePos x="0" y="0"/>
          <wp:positionH relativeFrom="page">
            <wp:posOffset>3391536</wp:posOffset>
          </wp:positionH>
          <wp:positionV relativeFrom="page">
            <wp:posOffset>204470</wp:posOffset>
          </wp:positionV>
          <wp:extent cx="3963035" cy="504825"/>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a:off x="0" y="0"/>
                    <a:ext cx="3963035" cy="504825"/>
                  </a:xfrm>
                  <a:prstGeom prst="rect">
                    <a:avLst/>
                  </a:prstGeom>
                </pic:spPr>
              </pic:pic>
            </a:graphicData>
          </a:graphic>
        </wp:anchor>
      </w:drawing>
    </w:r>
    <w:r>
      <w:t xml:space="preserve"> </w:t>
    </w:r>
    <w:r>
      <w:tab/>
    </w:r>
  </w:p>
  <w:p w14:paraId="0E2A0B07" w14:textId="77777777" w:rsidR="00057BE8" w:rsidRDefault="00000000">
    <w:r>
      <w:rPr>
        <w:noProof/>
      </w:rPr>
      <mc:AlternateContent>
        <mc:Choice Requires="wpg">
          <w:drawing>
            <wp:anchor distT="0" distB="0" distL="114300" distR="114300" simplePos="0" relativeHeight="251659264" behindDoc="1" locked="0" layoutInCell="1" allowOverlap="1" wp14:anchorId="152BDBA6" wp14:editId="4E9638A9">
              <wp:simplePos x="0" y="0"/>
              <wp:positionH relativeFrom="page">
                <wp:posOffset>2911475</wp:posOffset>
              </wp:positionH>
              <wp:positionV relativeFrom="page">
                <wp:posOffset>6365874</wp:posOffset>
              </wp:positionV>
              <wp:extent cx="4603115" cy="4157980"/>
              <wp:effectExtent l="0" t="0" r="0" b="0"/>
              <wp:wrapNone/>
              <wp:docPr id="4611" name="Group 4611"/>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4612" name="Picture 4612"/>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w:pict>
            <v:group id="Group 4611" style="width:362.45pt;height:327.4pt;position:absolute;z-index:-2147483648;mso-position-horizontal-relative:page;mso-position-horizontal:absolute;margin-left:229.25pt;mso-position-vertical-relative:page;margin-top:501.25pt;" coordsize="46031,41579">
              <v:shape id="Picture 4612" style="position:absolute;width:46031;height:41579;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EA16" w14:textId="77777777" w:rsidR="00057BE8" w:rsidRDefault="00000000">
    <w:pPr>
      <w:spacing w:after="0" w:line="259" w:lineRule="auto"/>
      <w:ind w:left="0" w:right="-1134" w:firstLine="0"/>
    </w:pPr>
    <w:r>
      <w:rPr>
        <w:noProof/>
      </w:rPr>
      <w:drawing>
        <wp:anchor distT="0" distB="0" distL="114300" distR="114300" simplePos="0" relativeHeight="251660288" behindDoc="0" locked="0" layoutInCell="1" allowOverlap="0" wp14:anchorId="74087E90" wp14:editId="04EC4BFC">
          <wp:simplePos x="0" y="0"/>
          <wp:positionH relativeFrom="page">
            <wp:posOffset>3391536</wp:posOffset>
          </wp:positionH>
          <wp:positionV relativeFrom="page">
            <wp:posOffset>204470</wp:posOffset>
          </wp:positionV>
          <wp:extent cx="3963035" cy="504825"/>
          <wp:effectExtent l="0" t="0" r="0" b="0"/>
          <wp:wrapSquare wrapText="bothSides"/>
          <wp:docPr id="751426554" name="Picture 751426554"/>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a:off x="0" y="0"/>
                    <a:ext cx="3963035" cy="504825"/>
                  </a:xfrm>
                  <a:prstGeom prst="rect">
                    <a:avLst/>
                  </a:prstGeom>
                </pic:spPr>
              </pic:pic>
            </a:graphicData>
          </a:graphic>
        </wp:anchor>
      </w:drawing>
    </w:r>
    <w:r>
      <w:t xml:space="preserve"> </w:t>
    </w:r>
    <w:r>
      <w:tab/>
    </w:r>
  </w:p>
  <w:p w14:paraId="579A2522" w14:textId="77777777" w:rsidR="00057BE8" w:rsidRDefault="00000000">
    <w:r>
      <w:rPr>
        <w:noProof/>
      </w:rPr>
      <mc:AlternateContent>
        <mc:Choice Requires="wpg">
          <w:drawing>
            <wp:anchor distT="0" distB="0" distL="114300" distR="114300" simplePos="0" relativeHeight="251661312" behindDoc="1" locked="0" layoutInCell="1" allowOverlap="1" wp14:anchorId="782BA4C9" wp14:editId="3D5DB399">
              <wp:simplePos x="0" y="0"/>
              <wp:positionH relativeFrom="page">
                <wp:posOffset>2911475</wp:posOffset>
              </wp:positionH>
              <wp:positionV relativeFrom="page">
                <wp:posOffset>6365874</wp:posOffset>
              </wp:positionV>
              <wp:extent cx="4603115" cy="4157980"/>
              <wp:effectExtent l="0" t="0" r="0" b="0"/>
              <wp:wrapNone/>
              <wp:docPr id="4600" name="Group 4600"/>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4601" name="Picture 4601"/>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w:pict>
            <v:group id="Group 4600" style="width:362.45pt;height:327.4pt;position:absolute;z-index:-2147483648;mso-position-horizontal-relative:page;mso-position-horizontal:absolute;margin-left:229.25pt;mso-position-vertical-relative:page;margin-top:501.25pt;" coordsize="46031,41579">
              <v:shape id="Picture 4601" style="position:absolute;width:46031;height:41579;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300C" w14:textId="77777777" w:rsidR="00057BE8" w:rsidRDefault="00000000">
    <w:r>
      <w:rPr>
        <w:noProof/>
      </w:rPr>
      <mc:AlternateContent>
        <mc:Choice Requires="wpg">
          <w:drawing>
            <wp:anchor distT="0" distB="0" distL="114300" distR="114300" simplePos="0" relativeHeight="251662336" behindDoc="1" locked="0" layoutInCell="1" allowOverlap="1" wp14:anchorId="4EBFC2BB" wp14:editId="2D9E6B15">
              <wp:simplePos x="0" y="0"/>
              <wp:positionH relativeFrom="page">
                <wp:posOffset>0</wp:posOffset>
              </wp:positionH>
              <wp:positionV relativeFrom="page">
                <wp:posOffset>0</wp:posOffset>
              </wp:positionV>
              <wp:extent cx="1" cy="1"/>
              <wp:effectExtent l="0" t="0" r="0" b="0"/>
              <wp:wrapNone/>
              <wp:docPr id="4590" name="Group 45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9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1334"/>
    <w:multiLevelType w:val="hybridMultilevel"/>
    <w:tmpl w:val="D3807EF6"/>
    <w:lvl w:ilvl="0" w:tplc="03D6AAA0">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AC56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56EE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8C76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C9B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0AE0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500D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9AA0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B602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4F3199"/>
    <w:multiLevelType w:val="hybridMultilevel"/>
    <w:tmpl w:val="D1B483BE"/>
    <w:lvl w:ilvl="0" w:tplc="810E7B7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AAA0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8AE8E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1209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68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0C8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4A7DE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269D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D078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554456"/>
    <w:multiLevelType w:val="hybridMultilevel"/>
    <w:tmpl w:val="D1B6AE1C"/>
    <w:lvl w:ilvl="0" w:tplc="E9DEAC9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FE1FE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BAD1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0878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0378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2EE3B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F206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7C1B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D848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20386228">
    <w:abstractNumId w:val="1"/>
  </w:num>
  <w:num w:numId="2" w16cid:durableId="275212017">
    <w:abstractNumId w:val="0"/>
  </w:num>
  <w:num w:numId="3" w16cid:durableId="114138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E8"/>
    <w:rsid w:val="00042E26"/>
    <w:rsid w:val="00057BE8"/>
    <w:rsid w:val="00976014"/>
    <w:rsid w:val="00D46777"/>
    <w:rsid w:val="00FC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C413"/>
  <w15:docId w15:val="{C9F014EF-F827-410A-B3E8-AFAA0B01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6" w:line="255"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Miss E Anslow (St Philips)</cp:lastModifiedBy>
  <cp:revision>2</cp:revision>
  <dcterms:created xsi:type="dcterms:W3CDTF">2025-04-28T13:04:00Z</dcterms:created>
  <dcterms:modified xsi:type="dcterms:W3CDTF">2025-04-28T13:04:00Z</dcterms:modified>
</cp:coreProperties>
</file>